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777E" w14:textId="77777777" w:rsidR="00AB79AE" w:rsidRDefault="00AB79AE" w:rsidP="00AB79AE">
      <w:pPr>
        <w:pStyle w:val="Default"/>
      </w:pPr>
    </w:p>
    <w:p w14:paraId="3FB456FD" w14:textId="77777777" w:rsidR="0044588C" w:rsidRDefault="0044588C" w:rsidP="00AB79AE">
      <w:pPr>
        <w:pStyle w:val="Default"/>
      </w:pPr>
    </w:p>
    <w:p w14:paraId="7ACA1674" w14:textId="77777777" w:rsidR="00AB79AE" w:rsidRPr="00E1790F" w:rsidRDefault="00AB79AE" w:rsidP="00E1790F">
      <w:pPr>
        <w:pStyle w:val="Default"/>
        <w:ind w:right="-839"/>
      </w:pPr>
      <w:r w:rsidRPr="00E1790F">
        <w:t xml:space="preserve">Sinds 1984 brengt Monumentenzorg in de VOM-reeks publicaties uit over talrijke onderwerpen. Ze kunnen gaan over een inventarisatie van een bepaald tijdvak, een thema of een </w:t>
      </w:r>
      <w:r w:rsidR="00E1790F" w:rsidRPr="00E1790F">
        <w:t>m</w:t>
      </w:r>
      <w:r w:rsidRPr="00E1790F">
        <w:t xml:space="preserve">onumentencategorie. Daarnaast wordt de VOM-reeks ook gebruikt om verslag te doen van de restauratie van bijzondere historische gebouwen. </w:t>
      </w:r>
    </w:p>
    <w:p w14:paraId="35CC5FBF" w14:textId="77777777" w:rsidR="00AB79AE" w:rsidRDefault="00AB79AE" w:rsidP="00AB79AE">
      <w:pPr>
        <w:pStyle w:val="Default"/>
        <w:rPr>
          <w:b/>
          <w:bCs/>
          <w:sz w:val="22"/>
          <w:szCs w:val="22"/>
        </w:rPr>
      </w:pPr>
    </w:p>
    <w:p w14:paraId="7C81E2BF" w14:textId="77777777" w:rsidR="00AB79AE" w:rsidRPr="00E1790F" w:rsidRDefault="00AB79AE" w:rsidP="00AB79AE">
      <w:pPr>
        <w:pStyle w:val="Default"/>
        <w:ind w:right="-839"/>
        <w:rPr>
          <w:b/>
          <w:bCs/>
          <w:sz w:val="22"/>
          <w:szCs w:val="22"/>
        </w:rPr>
      </w:pPr>
      <w:r w:rsidRPr="00E1790F">
        <w:rPr>
          <w:b/>
          <w:bCs/>
          <w:sz w:val="22"/>
          <w:szCs w:val="22"/>
        </w:rPr>
        <w:t xml:space="preserve">De complete VOM-reeks </w:t>
      </w:r>
    </w:p>
    <w:p w14:paraId="1DE4BAB7" w14:textId="77777777" w:rsidR="00E1790F" w:rsidRPr="00E1790F" w:rsidRDefault="00E1790F" w:rsidP="00AB79AE">
      <w:pPr>
        <w:pStyle w:val="Default"/>
        <w:ind w:right="-839"/>
        <w:rPr>
          <w:sz w:val="22"/>
          <w:szCs w:val="22"/>
        </w:rPr>
      </w:pPr>
    </w:p>
    <w:p w14:paraId="6ADBC5BC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1984-1 Monumentenzorg Den Haag 1984 - Stad - gebouwen - bodem </w:t>
      </w:r>
    </w:p>
    <w:p w14:paraId="0C3DB38A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1984-2 Het Nobelhuis - Een archeologisch en bouwhistorisch onderzoek </w:t>
      </w:r>
    </w:p>
    <w:p w14:paraId="361D5A86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1984-3 Monumentale kerken in Den Haag </w:t>
      </w:r>
    </w:p>
    <w:p w14:paraId="1F2692A9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1985-1 Landarbeiders en leerbewerkers in de late middeleeuwen </w:t>
      </w:r>
    </w:p>
    <w:p w14:paraId="25D517EA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1985-2 De voormalige Hoofdwacht - De restauratie van Buitenhof 19 te ’s-Gravenhage </w:t>
      </w:r>
    </w:p>
    <w:p w14:paraId="7B034086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1985-3 Tussen Plein en Kalvermarkt </w:t>
      </w:r>
    </w:p>
    <w:p w14:paraId="46CF50B0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1985-4 Gebouw Mercurius - De restauratie en verbouwing van Noordeinde 43 </w:t>
      </w:r>
    </w:p>
    <w:p w14:paraId="1A573B18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1986-1 Putten uit het verleden </w:t>
      </w:r>
    </w:p>
    <w:p w14:paraId="1F82C251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1987-1 Monumenten in het Hart van Den Haag </w:t>
      </w:r>
    </w:p>
    <w:p w14:paraId="7665528C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1987-2 Het CJMV-gebouw </w:t>
      </w:r>
    </w:p>
    <w:p w14:paraId="281CBCBF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1987-3 Onderdelen van het Spuikwartier </w:t>
      </w:r>
    </w:p>
    <w:p w14:paraId="7181B6D6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1987-4 De Rusthof - Restauratie van Parkstraat 41-61 </w:t>
      </w:r>
    </w:p>
    <w:p w14:paraId="18502C93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1987-5 Grote of St.-Jacobskerk </w:t>
      </w:r>
    </w:p>
    <w:p w14:paraId="56CACE8E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1988-1 ‘s-Gravenhage 1840-1940 - 100 jaar Haagse stadsontwikkeling </w:t>
      </w:r>
    </w:p>
    <w:p w14:paraId="3D62FE8B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1988-2 Riviervismarkt 3 en 4 - Een restauratie in het hart van Den Haag </w:t>
      </w:r>
    </w:p>
    <w:p w14:paraId="19CBF5FC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1988-3 De Laakmolen - De restauratie en nieuwbouw van de Laakmolen te ’s-Gravenhage </w:t>
      </w:r>
    </w:p>
    <w:p w14:paraId="40A89612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1988-4 De vergeten verzamelingen van Ockenburgh </w:t>
      </w:r>
    </w:p>
    <w:p w14:paraId="1E91FBFF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1988-5 Prinsessegracht 29 - Een monumentaal interieur </w:t>
      </w:r>
    </w:p>
    <w:p w14:paraId="617D15BD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1989-1 De Gemeentelijke Begraafplaats aan de Kerkhoflaan </w:t>
      </w:r>
    </w:p>
    <w:p w14:paraId="16B7E508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1989-2 Franken aan de Frankenslag </w:t>
      </w:r>
    </w:p>
    <w:p w14:paraId="27DA1091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1989-3 Teracottabeeldjes van de Scheveningseweg </w:t>
      </w:r>
    </w:p>
    <w:p w14:paraId="73BA480A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1989-4 De Stijl van Jan Wils </w:t>
      </w:r>
    </w:p>
    <w:p w14:paraId="4C6A9EC5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1989-5 Het verleden in de toekomst </w:t>
      </w:r>
    </w:p>
    <w:p w14:paraId="3159BE37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1990-1 Haagse winkelpuien - Een inventarisatie in de binnenstad </w:t>
      </w:r>
    </w:p>
    <w:p w14:paraId="5AE304DE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1990-2 De watertoren aan de Pompstationsweg </w:t>
      </w:r>
    </w:p>
    <w:p w14:paraId="523E9E07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1991-1 Sprekende muren die verstommen - De geschilderde muurreclames in Den Haag </w:t>
      </w:r>
    </w:p>
    <w:p w14:paraId="4741432A" w14:textId="77777777" w:rsidR="00AB79AE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1991-2 De Archeologie van Den Haag, deel 1: de prehistorie </w:t>
      </w:r>
    </w:p>
    <w:p w14:paraId="2DBA8D2F" w14:textId="77777777" w:rsidR="00BC2CA3" w:rsidRPr="00BC2CA3" w:rsidRDefault="00BC2CA3" w:rsidP="00AB79AE">
      <w:pPr>
        <w:pStyle w:val="Default"/>
        <w:ind w:right="-839"/>
        <w:rPr>
          <w:sz w:val="20"/>
          <w:szCs w:val="20"/>
        </w:rPr>
      </w:pPr>
      <w:r w:rsidRPr="00BC2CA3">
        <w:rPr>
          <w:sz w:val="22"/>
          <w:szCs w:val="22"/>
        </w:rPr>
        <w:t>1991-</w:t>
      </w:r>
      <w:r>
        <w:rPr>
          <w:sz w:val="22"/>
          <w:szCs w:val="22"/>
        </w:rPr>
        <w:t>3</w:t>
      </w:r>
      <w:r w:rsidRPr="00BC2C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Het Kabinet der Koningin </w:t>
      </w:r>
    </w:p>
    <w:p w14:paraId="68C6FF44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1991-4 Een beeld van een vondst </w:t>
      </w:r>
    </w:p>
    <w:p w14:paraId="353BC093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1991-5 De Laakhaven - Een beeld van een Haags industrielandschap </w:t>
      </w:r>
    </w:p>
    <w:p w14:paraId="50579E52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1992-1 Tussen Hof en Herberg </w:t>
      </w:r>
    </w:p>
    <w:p w14:paraId="4C617E3D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1992-2 Het Korenhuis - Een monumentaal complex van kunst en cultuur </w:t>
      </w:r>
    </w:p>
    <w:p w14:paraId="5334CAD1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1992-3 Dwarsweg-weg - Onstaan, verval en herstel van een historisch stadsdeel in Den Haag </w:t>
      </w:r>
    </w:p>
    <w:p w14:paraId="2B5599E8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1992-4 De Archeologie van Den Haag, deel 2: de romeinse tijd </w:t>
      </w:r>
    </w:p>
    <w:p w14:paraId="0DFE14ED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1992-5 De joodse begraafplaats aan de Scheveningseweg in Den Haag </w:t>
      </w:r>
    </w:p>
    <w:p w14:paraId="6775920D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1992-6 Weldadigheid gewijd - Weeshuizen in Den Haag en het Hervormde Diaconieweeshuis aan </w:t>
      </w:r>
    </w:p>
    <w:p w14:paraId="2470E147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             de Hooftskade </w:t>
      </w:r>
    </w:p>
    <w:p w14:paraId="197F317E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1993-1 De Archeologie van Den Haag, deel 3: de middeleeuween </w:t>
      </w:r>
    </w:p>
    <w:p w14:paraId="3F9A7A4D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t xml:space="preserve">1994-1 Wonen op het zand en in het veen </w:t>
      </w:r>
    </w:p>
    <w:p w14:paraId="2452B969" w14:textId="77777777" w:rsidR="00AB79AE" w:rsidRPr="00E1790F" w:rsidRDefault="00AB79AE" w:rsidP="00AB79AE">
      <w:pPr>
        <w:pStyle w:val="Default"/>
        <w:ind w:right="-839"/>
        <w:rPr>
          <w:sz w:val="22"/>
          <w:szCs w:val="22"/>
        </w:rPr>
      </w:pPr>
      <w:r w:rsidRPr="00E1790F">
        <w:rPr>
          <w:sz w:val="22"/>
          <w:szCs w:val="22"/>
        </w:rPr>
        <w:lastRenderedPageBreak/>
        <w:t xml:space="preserve">1994-2 Een koninklijk paviljoen en een museum aan zee </w:t>
      </w:r>
    </w:p>
    <w:p w14:paraId="149FB808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1994-3 De RK Begraafplaats St. Petrus Banden aan de Kerkhoflaan in Den Haag </w:t>
      </w:r>
    </w:p>
    <w:p w14:paraId="4E63B7F0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1995-1 Van verdediging naar bescherming - De Atlantikwall in Den Haag </w:t>
      </w:r>
    </w:p>
    <w:p w14:paraId="62945265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1995-2 Achter kerk en klooster </w:t>
      </w:r>
    </w:p>
    <w:p w14:paraId="6F29CF38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1996-1 Lange Voorhout 28 - De residentie van de Zweedse ambasadeur </w:t>
      </w:r>
    </w:p>
    <w:p w14:paraId="31FF9214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1996-2 De ijzerpletterij en metaalgieterij L.I. Enthoven &amp; Co </w:t>
      </w:r>
    </w:p>
    <w:p w14:paraId="3493D11F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1996-3 Tussen koor en controle </w:t>
      </w:r>
    </w:p>
    <w:p w14:paraId="25CA7385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1997-1 Het Garrels-orgel in de Oud-Katholieke Kerk in Den Haag </w:t>
      </w:r>
    </w:p>
    <w:p w14:paraId="62BE8650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1997-2 Op straat gezet - Historisch straatmeubilair in Den Haag </w:t>
      </w:r>
    </w:p>
    <w:p w14:paraId="42339277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1998-1 Met eigen ogen - 750 jaar Haagse geschiedenis door jongeren verteld </w:t>
      </w:r>
    </w:p>
    <w:p w14:paraId="4F86AC2E" w14:textId="77777777" w:rsidR="003A36C0" w:rsidRDefault="00AB79AE" w:rsidP="00AB79AE">
      <w:pPr>
        <w:pStyle w:val="Geenafstand"/>
        <w:ind w:right="-839"/>
      </w:pPr>
      <w:r w:rsidRPr="00E1790F">
        <w:t xml:space="preserve">1999-1 Duiker in Den Haag </w:t>
      </w:r>
    </w:p>
    <w:p w14:paraId="7C884F74" w14:textId="77777777" w:rsidR="00AB79AE" w:rsidRPr="00E1790F" w:rsidRDefault="00AB79AE" w:rsidP="00AB79AE">
      <w:pPr>
        <w:pStyle w:val="Geenafstand"/>
        <w:ind w:right="-839"/>
      </w:pPr>
      <w:r w:rsidRPr="00E1790F">
        <w:t xml:space="preserve">1999-2 Van Romeinse soldaten en cananefaten </w:t>
      </w:r>
    </w:p>
    <w:p w14:paraId="145D00D1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2000-1 Amicitia - Van klooster tot appartementencomplex </w:t>
      </w:r>
    </w:p>
    <w:p w14:paraId="4EF50626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2000-2 Het Pageshuis aan het Lange Voorhout </w:t>
      </w:r>
    </w:p>
    <w:p w14:paraId="28F9D0CC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2000-3 Het laatste meesterwerk van Hendrik Petrus Berlage - het Gemeentemuseum Den Haag </w:t>
      </w:r>
    </w:p>
    <w:p w14:paraId="12CBF8A8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2000-4 Over bossen, parken en plantsoenen - Historisch groen in Den Haag </w:t>
      </w:r>
    </w:p>
    <w:p w14:paraId="360EF0A4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2002-1 De Wederopbouw - architectuur en stedenbouw 1945-1965 </w:t>
      </w:r>
    </w:p>
    <w:p w14:paraId="7632927A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2003-1 Vis en Vertier op Scheveningen </w:t>
      </w:r>
    </w:p>
    <w:p w14:paraId="0D2A366E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2004-1 Van Logement tot Parlement 1617-2004 </w:t>
      </w:r>
    </w:p>
    <w:p w14:paraId="2776C0DA" w14:textId="77777777" w:rsidR="003A36C0" w:rsidRDefault="00AB79AE" w:rsidP="00AB79AE">
      <w:pPr>
        <w:pStyle w:val="Geenafstand"/>
        <w:ind w:right="-839"/>
      </w:pPr>
      <w:r w:rsidRPr="00E1790F">
        <w:t xml:space="preserve">2004-2 Een nieuw leven voor Diligentia </w:t>
      </w:r>
    </w:p>
    <w:p w14:paraId="11D12917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2005-1 Een simpele verkeersverbeetering </w:t>
      </w:r>
    </w:p>
    <w:p w14:paraId="20220C2F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2005-2 De verborgen stad - 115 hofjes in Den Haag </w:t>
      </w:r>
    </w:p>
    <w:p w14:paraId="553A1CB9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2007-1 Zeven eeuwen Gevangenpoort </w:t>
      </w:r>
    </w:p>
    <w:p w14:paraId="316CC125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2008-1 Goede Sier gemaakt – Monumentale kunst in Den Haag Zuidwest </w:t>
      </w:r>
    </w:p>
    <w:p w14:paraId="343A7D69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2008-2 Rijk van Binnen - Beelden van het Haagse Interieur </w:t>
      </w:r>
    </w:p>
    <w:p w14:paraId="42E9FE3C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2009-1 Johan de Witthuis - 6 eeuwen wonen op hoog niveau </w:t>
      </w:r>
    </w:p>
    <w:p w14:paraId="25CB1C84" w14:textId="77777777" w:rsidR="00AB79AE" w:rsidRPr="00E1790F" w:rsidRDefault="00AB79AE" w:rsidP="00AB79AE">
      <w:pPr>
        <w:pStyle w:val="Geenafstand"/>
        <w:ind w:right="-839"/>
      </w:pPr>
      <w:r w:rsidRPr="00E1790F">
        <w:t>2010-1 Welstand en Monumentenzorg in Den Haag</w:t>
      </w:r>
    </w:p>
    <w:p w14:paraId="7C11A9D3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2011-1 Een hechte verbintenis - Beelden en Architectuur in Den Haag </w:t>
      </w:r>
    </w:p>
    <w:p w14:paraId="4CACF47E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2011-2 De Haagse Passage – Geschiedenis van een nieuwe winkelfenomeen </w:t>
      </w:r>
    </w:p>
    <w:p w14:paraId="222C74E5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2012-1 De Binckhorst – Bedrijventerrein in beweging </w:t>
      </w:r>
    </w:p>
    <w:p w14:paraId="1E8D36FB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2013-1 Sta Stil Wandelaar - op Haagse Begraafplaatsen </w:t>
      </w:r>
    </w:p>
    <w:p w14:paraId="59BCDF5B" w14:textId="61552EEE" w:rsidR="00E84CA0" w:rsidRPr="00E1790F" w:rsidRDefault="00AB79AE" w:rsidP="00AB79AE">
      <w:pPr>
        <w:pStyle w:val="Geenafstand"/>
        <w:ind w:right="-839"/>
      </w:pPr>
      <w:r w:rsidRPr="00E1790F">
        <w:t xml:space="preserve">2013-2 Sporen van Smaragd </w:t>
      </w:r>
      <w:r w:rsidR="00E84CA0">
        <w:t>– Indisch erfgoed in Den Haag, 1853-1945</w:t>
      </w:r>
    </w:p>
    <w:p w14:paraId="7ECDBB40" w14:textId="77777777" w:rsidR="00AB79AE" w:rsidRPr="00E1790F" w:rsidRDefault="00AB79AE" w:rsidP="00AB79AE">
      <w:pPr>
        <w:pStyle w:val="Geenafstand"/>
        <w:ind w:right="-839"/>
      </w:pPr>
      <w:r w:rsidRPr="00E1790F">
        <w:t xml:space="preserve">2013-3 Architectuurgids Wederopbouw 1940-1965 </w:t>
      </w:r>
    </w:p>
    <w:p w14:paraId="359575AB" w14:textId="77777777" w:rsidR="00AB79AE" w:rsidRPr="00E1790F" w:rsidRDefault="00AB79AE" w:rsidP="00AB79AE">
      <w:pPr>
        <w:pStyle w:val="Geenafstand"/>
        <w:ind w:right="-839"/>
      </w:pPr>
      <w:r w:rsidRPr="00E1790F">
        <w:t>2014-1 Bleek van Begeerte – Winkelarchitectuur in Den Haag</w:t>
      </w:r>
    </w:p>
    <w:p w14:paraId="41CFFEDB" w14:textId="033A8358" w:rsidR="009803F9" w:rsidRPr="00E1790F" w:rsidRDefault="00AB79AE" w:rsidP="00AB79AE">
      <w:pPr>
        <w:pStyle w:val="Geenafstand"/>
        <w:ind w:right="-839"/>
      </w:pPr>
      <w:r w:rsidRPr="00E1790F">
        <w:t>2016-1 Compact en Harmonisch - Sociale woningbouw in Den Haag</w:t>
      </w:r>
      <w:r w:rsidR="00E84CA0">
        <w:t xml:space="preserve">, </w:t>
      </w:r>
      <w:r w:rsidRPr="00E1790F">
        <w:t>185</w:t>
      </w:r>
      <w:r w:rsidR="00E84CA0">
        <w:t>0</w:t>
      </w:r>
      <w:r w:rsidRPr="00E1790F">
        <w:t>-</w:t>
      </w:r>
      <w:r w:rsidR="00E84CA0">
        <w:t>2015</w:t>
      </w:r>
    </w:p>
    <w:p w14:paraId="6370FA50" w14:textId="77777777" w:rsidR="00E1790F" w:rsidRDefault="00E1790F" w:rsidP="00AB79AE">
      <w:pPr>
        <w:pStyle w:val="Geenafstand"/>
        <w:ind w:right="-839"/>
      </w:pPr>
      <w:r w:rsidRPr="00E1790F">
        <w:t xml:space="preserve">2016-2 Groote zoon van de stad </w:t>
      </w:r>
      <w:r w:rsidR="00080483">
        <w:t>-</w:t>
      </w:r>
      <w:r w:rsidRPr="00E1790F">
        <w:t xml:space="preserve"> Adam Schadee </w:t>
      </w:r>
      <w:r w:rsidR="00080483">
        <w:t>-</w:t>
      </w:r>
      <w:r w:rsidRPr="00E1790F">
        <w:t xml:space="preserve"> Stadsarchitect Den Haag 1</w:t>
      </w:r>
      <w:r w:rsidR="00BB5F33">
        <w:t>8</w:t>
      </w:r>
      <w:r w:rsidRPr="00E1790F">
        <w:t>91-1927</w:t>
      </w:r>
    </w:p>
    <w:p w14:paraId="003FB857" w14:textId="77777777" w:rsidR="00A60C62" w:rsidRDefault="00A60C62" w:rsidP="00AB79AE">
      <w:pPr>
        <w:pStyle w:val="Geenafstand"/>
        <w:ind w:right="-839"/>
      </w:pPr>
      <w:r>
        <w:t xml:space="preserve">2017-1 </w:t>
      </w:r>
      <w:r w:rsidRPr="00A60C62">
        <w:t>Schuilen in Den Haag</w:t>
      </w:r>
      <w:r>
        <w:t xml:space="preserve"> -</w:t>
      </w:r>
      <w:r w:rsidRPr="00A60C62">
        <w:t xml:space="preserve"> Erfgoed van de Koude Oorlog</w:t>
      </w:r>
    </w:p>
    <w:p w14:paraId="278F9CF3" w14:textId="77777777" w:rsidR="00B1791F" w:rsidRDefault="00B1791F" w:rsidP="00AB79AE">
      <w:pPr>
        <w:pStyle w:val="Geenafstand"/>
        <w:ind w:right="-839"/>
      </w:pPr>
      <w:r>
        <w:t>2018-1 Tien met een Griffel - Portretten van de mooiste Haags scholen</w:t>
      </w:r>
    </w:p>
    <w:p w14:paraId="4B84EAB9" w14:textId="77777777" w:rsidR="00B1791F" w:rsidRDefault="00B1791F" w:rsidP="00AB79AE">
      <w:pPr>
        <w:pStyle w:val="Geenafstand"/>
        <w:ind w:right="-839"/>
      </w:pPr>
      <w:r>
        <w:t>2018-2 Interieurs van het Binnenhof - Verscholen erfgoed in beeld</w:t>
      </w:r>
    </w:p>
    <w:p w14:paraId="452D9845" w14:textId="77777777" w:rsidR="00FB3431" w:rsidRDefault="00FB3431" w:rsidP="00AB79AE">
      <w:pPr>
        <w:pStyle w:val="Geenafstand"/>
        <w:ind w:right="-839"/>
      </w:pPr>
      <w:r>
        <w:t>2019-1 Oorlog in de lucht –</w:t>
      </w:r>
      <w:r w:rsidR="00BA1AA6">
        <w:t xml:space="preserve"> </w:t>
      </w:r>
      <w:r>
        <w:t>Den Haag 1940-1945</w:t>
      </w:r>
    </w:p>
    <w:p w14:paraId="01375979" w14:textId="77777777" w:rsidR="00FB3431" w:rsidRDefault="00FB3431" w:rsidP="00AB79AE">
      <w:pPr>
        <w:pStyle w:val="Geenafstand"/>
        <w:ind w:right="-839"/>
      </w:pPr>
      <w:r>
        <w:t>2019-2 Nooit Gebouwd Den Haag</w:t>
      </w:r>
    </w:p>
    <w:p w14:paraId="43703898" w14:textId="77777777" w:rsidR="0061413F" w:rsidRDefault="0061413F" w:rsidP="0061413F">
      <w:pPr>
        <w:pStyle w:val="Geenafstand"/>
        <w:ind w:right="-839"/>
      </w:pPr>
      <w:r>
        <w:t>2020-1 Een kleyn paleis - De geschiedenis van de Haagse buitenplaats Ockenburgh</w:t>
      </w:r>
    </w:p>
    <w:p w14:paraId="4337FD8E" w14:textId="385EF1BC" w:rsidR="0061413F" w:rsidRDefault="0061413F" w:rsidP="0061413F">
      <w:pPr>
        <w:pStyle w:val="Geenafstand"/>
        <w:ind w:right="-839"/>
      </w:pPr>
      <w:r>
        <w:t>2021-1 Een Lust voor het Oog – 25 Haagse kerken</w:t>
      </w:r>
    </w:p>
    <w:p w14:paraId="2D6C90AA" w14:textId="1B92C459" w:rsidR="00805DD2" w:rsidRDefault="00805DD2" w:rsidP="0061413F">
      <w:pPr>
        <w:pStyle w:val="Geenafstand"/>
        <w:ind w:right="-839"/>
      </w:pPr>
      <w:r>
        <w:t>2023-1 Post 65</w:t>
      </w:r>
      <w:r w:rsidR="00E84CA0">
        <w:t xml:space="preserve"> Een turbulente tijd – Architectuur en stedenbouw Den Haag 1965-1995</w:t>
      </w:r>
    </w:p>
    <w:p w14:paraId="7691C25D" w14:textId="4CD6CC72" w:rsidR="0044588C" w:rsidRPr="00E1790F" w:rsidRDefault="0044588C" w:rsidP="0061413F">
      <w:pPr>
        <w:pStyle w:val="Geenafstand"/>
        <w:ind w:right="-839"/>
      </w:pPr>
      <w:r>
        <w:t>2025-1 Het Haagse stadsbeeld</w:t>
      </w:r>
    </w:p>
    <w:sectPr w:rsidR="0044588C" w:rsidRPr="00E1790F" w:rsidSect="009803F9">
      <w:type w:val="continuous"/>
      <w:pgSz w:w="11907" w:h="16840" w:code="9"/>
      <w:pgMar w:top="2880" w:right="2160" w:bottom="1440" w:left="1797" w:header="51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AE"/>
    <w:rsid w:val="00080483"/>
    <w:rsid w:val="00092ABD"/>
    <w:rsid w:val="00364C87"/>
    <w:rsid w:val="003A36C0"/>
    <w:rsid w:val="0044588C"/>
    <w:rsid w:val="0061413F"/>
    <w:rsid w:val="00805DD2"/>
    <w:rsid w:val="00836401"/>
    <w:rsid w:val="00940612"/>
    <w:rsid w:val="009803F9"/>
    <w:rsid w:val="00A60C62"/>
    <w:rsid w:val="00AB79AE"/>
    <w:rsid w:val="00B1791F"/>
    <w:rsid w:val="00BA1AA6"/>
    <w:rsid w:val="00BB5F33"/>
    <w:rsid w:val="00BC2CA3"/>
    <w:rsid w:val="00E1790F"/>
    <w:rsid w:val="00E84CA0"/>
    <w:rsid w:val="00E95CCB"/>
    <w:rsid w:val="00FB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CA4D"/>
  <w15:docId w15:val="{23585627-BC11-4B55-83E9-F3BA7AD6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B79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eenafstand">
    <w:name w:val="No Spacing"/>
    <w:uiPriority w:val="1"/>
    <w:qFormat/>
    <w:rsid w:val="00AB7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e351c4c-36cb-4aee-86b2-d583eeaae0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C1EA2743EAC46B9D3A8C0DB234D39" ma:contentTypeVersion="17" ma:contentTypeDescription="Een nieuw document maken." ma:contentTypeScope="" ma:versionID="60f7d0d0abf824c6435bd57ce5b234a9">
  <xsd:schema xmlns:xsd="http://www.w3.org/2001/XMLSchema" xmlns:xs="http://www.w3.org/2001/XMLSchema" xmlns:p="http://schemas.microsoft.com/office/2006/metadata/properties" xmlns:ns1="http://schemas.microsoft.com/sharepoint/v3" xmlns:ns3="7e351c4c-36cb-4aee-86b2-d583eeaae0ba" xmlns:ns4="05b0da79-586f-4eb6-a2ed-555a0dd1a170" targetNamespace="http://schemas.microsoft.com/office/2006/metadata/properties" ma:root="true" ma:fieldsID="5915994c8d5214ace667aca59db772ba" ns1:_="" ns3:_="" ns4:_="">
    <xsd:import namespace="http://schemas.microsoft.com/sharepoint/v3"/>
    <xsd:import namespace="7e351c4c-36cb-4aee-86b2-d583eeaae0ba"/>
    <xsd:import namespace="05b0da79-586f-4eb6-a2ed-555a0dd1a1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51c4c-36cb-4aee-86b2-d583eeaa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0da79-586f-4eb6-a2ed-555a0dd1a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566050-7009-4E7E-886A-9C73297627B9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5b0da79-586f-4eb6-a2ed-555a0dd1a170"/>
    <ds:schemaRef ds:uri="http://schemas.microsoft.com/office/2006/documentManagement/types"/>
    <ds:schemaRef ds:uri="7e351c4c-36cb-4aee-86b2-d583eeaae0ba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996563-4B53-450F-B85D-5BC407C96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906D2-E0E8-4FB9-8EE8-FE0E59D30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351c4c-36cb-4aee-86b2-d583eeaae0ba"/>
    <ds:schemaRef ds:uri="05b0da79-586f-4eb6-a2ed-555a0dd1a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Privilege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773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 Valentijn</dc:creator>
  <cp:lastModifiedBy>Elise Mutter</cp:lastModifiedBy>
  <cp:revision>5</cp:revision>
  <dcterms:created xsi:type="dcterms:W3CDTF">2023-06-06T11:26:00Z</dcterms:created>
  <dcterms:modified xsi:type="dcterms:W3CDTF">2025-09-18T05:58:00Z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0x0101001CBC1EA2743EAC46B9D3A8C0DB234D39</vt:lpwstr>
  </property>
</Properties>
</file>